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356" w:rsidRPr="000A660B" w:rsidRDefault="00072356" w:rsidP="00072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A660B">
        <w:rPr>
          <w:rFonts w:ascii="Times New Roman" w:hAnsi="Times New Roman" w:cs="Times New Roman"/>
          <w:b/>
          <w:sz w:val="24"/>
          <w:szCs w:val="24"/>
          <w:lang w:val="ro-RO"/>
        </w:rPr>
        <w:t>Conferința</w:t>
      </w:r>
      <w:r w:rsidR="000A660B" w:rsidRPr="000A66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A660B">
        <w:rPr>
          <w:rFonts w:ascii="Times New Roman" w:hAnsi="Times New Roman" w:cs="Times New Roman"/>
          <w:b/>
          <w:sz w:val="24"/>
          <w:szCs w:val="24"/>
          <w:lang w:val="ro-RO"/>
        </w:rPr>
        <w:t>Științifică</w:t>
      </w:r>
      <w:r w:rsidR="000A66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072356" w:rsidRPr="000A660B" w:rsidRDefault="00072356" w:rsidP="00072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A660B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0A660B">
        <w:rPr>
          <w:rFonts w:ascii="Times New Roman" w:hAnsi="Times New Roman" w:cs="Times New Roman"/>
          <w:b/>
          <w:i/>
          <w:sz w:val="24"/>
          <w:szCs w:val="24"/>
          <w:lang w:val="ro-RO"/>
        </w:rPr>
        <w:t>JandarmeriaRomână - tradiții</w:t>
      </w:r>
      <w:r w:rsidR="000A660B" w:rsidRPr="000A660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0A660B">
        <w:rPr>
          <w:rFonts w:ascii="Times New Roman" w:hAnsi="Times New Roman" w:cs="Times New Roman"/>
          <w:b/>
          <w:i/>
          <w:sz w:val="24"/>
          <w:szCs w:val="24"/>
          <w:lang w:val="ro-RO"/>
        </w:rPr>
        <w:t>și perspective</w:t>
      </w:r>
      <w:r w:rsidRPr="000A660B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147C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0A660B" w:rsidRPr="000A660B">
        <w:rPr>
          <w:rFonts w:ascii="Times New Roman" w:hAnsi="Times New Roman" w:cs="Times New Roman"/>
          <w:sz w:val="24"/>
          <w:szCs w:val="24"/>
          <w:lang w:val="ro-RO"/>
        </w:rPr>
        <w:t>ediți</w:t>
      </w:r>
      <w:r w:rsidRPr="000A660B"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="00E05CDB" w:rsidRPr="000A660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47C5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A660B" w:rsidRPr="000A660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0A660B">
        <w:rPr>
          <w:rFonts w:ascii="Times New Roman" w:hAnsi="Times New Roman" w:cs="Times New Roman"/>
          <w:sz w:val="24"/>
          <w:szCs w:val="24"/>
          <w:lang w:val="ro-RO"/>
        </w:rPr>
        <w:t>-a,</w:t>
      </w:r>
    </w:p>
    <w:p w:rsidR="00072356" w:rsidRPr="000A660B" w:rsidRDefault="00072356" w:rsidP="00072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0A660B">
        <w:rPr>
          <w:rFonts w:ascii="Times New Roman" w:hAnsi="Times New Roman" w:cs="Times New Roman"/>
          <w:b/>
          <w:sz w:val="24"/>
          <w:szCs w:val="24"/>
          <w:lang w:val="ro-RO"/>
        </w:rPr>
        <w:t>Scientific Conference</w:t>
      </w:r>
    </w:p>
    <w:p w:rsidR="00072356" w:rsidRPr="000A660B" w:rsidRDefault="00072356" w:rsidP="000723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A660B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0A660B" w:rsidRPr="000A660B">
        <w:rPr>
          <w:rFonts w:ascii="Times New Roman" w:hAnsi="Times New Roman" w:cs="Times New Roman"/>
          <w:b/>
          <w:i/>
          <w:sz w:val="24"/>
          <w:szCs w:val="24"/>
          <w:lang w:val="ro-RO"/>
        </w:rPr>
        <w:t>Romanian Gendarmerie - traditions and perspectives</w:t>
      </w:r>
      <w:r w:rsidR="000A660B" w:rsidRPr="000A660B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072356" w:rsidRPr="000A660B" w:rsidRDefault="00072356" w:rsidP="00072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A660B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147C5D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0A660B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th</w:t>
      </w:r>
      <w:r w:rsidRPr="000A660B">
        <w:rPr>
          <w:rFonts w:ascii="Times New Roman" w:hAnsi="Times New Roman" w:cs="Times New Roman"/>
          <w:sz w:val="24"/>
          <w:szCs w:val="24"/>
          <w:lang w:val="ro-RO"/>
        </w:rPr>
        <w:t>Edition</w:t>
      </w:r>
    </w:p>
    <w:p w:rsidR="00072356" w:rsidRPr="000A660B" w:rsidRDefault="00072356" w:rsidP="007D37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621FE" w:rsidRPr="000A660B" w:rsidRDefault="000E1BD2" w:rsidP="007D37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A660B">
        <w:rPr>
          <w:rFonts w:ascii="Times New Roman" w:hAnsi="Times New Roman" w:cs="Times New Roman"/>
          <w:b/>
          <w:sz w:val="32"/>
          <w:szCs w:val="32"/>
          <w:lang w:val="ro-RO"/>
        </w:rPr>
        <w:t>FORMULAR DE ÎNSCRIERE</w:t>
      </w:r>
      <w:r w:rsidR="00072356" w:rsidRPr="000A660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/ ATTENDANCE CARD</w:t>
      </w:r>
    </w:p>
    <w:p w:rsidR="00072356" w:rsidRPr="000A660B" w:rsidRDefault="00072356" w:rsidP="007D3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72356" w:rsidRPr="000A660B" w:rsidRDefault="00072356" w:rsidP="000723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660B">
        <w:rPr>
          <w:rFonts w:ascii="Times New Roman" w:hAnsi="Times New Roman" w:cs="Times New Roman"/>
          <w:b/>
          <w:sz w:val="28"/>
          <w:szCs w:val="28"/>
          <w:lang w:val="ro-RO"/>
        </w:rPr>
        <w:t>Titlul articolului / Title of the paper</w:t>
      </w:r>
    </w:p>
    <w:p w:rsidR="00072356" w:rsidRPr="000A660B" w:rsidRDefault="00072356" w:rsidP="00072356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660B"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</w:t>
      </w:r>
      <w:r w:rsidR="007D3771" w:rsidRPr="000A660B">
        <w:rPr>
          <w:rFonts w:ascii="Times New Roman" w:hAnsi="Times New Roman" w:cs="Times New Roman"/>
          <w:b/>
          <w:sz w:val="28"/>
          <w:szCs w:val="28"/>
          <w:lang w:val="ro-RO"/>
        </w:rPr>
        <w:t>____________</w:t>
      </w:r>
    </w:p>
    <w:p w:rsidR="007D3771" w:rsidRPr="000A660B" w:rsidRDefault="007D3771" w:rsidP="00072356">
      <w:pPr>
        <w:pStyle w:val="ListParagraph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072356" w:rsidRPr="000A660B" w:rsidRDefault="00072356" w:rsidP="000723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660B">
        <w:rPr>
          <w:rFonts w:ascii="Times New Roman" w:hAnsi="Times New Roman" w:cs="Times New Roman"/>
          <w:b/>
          <w:sz w:val="28"/>
          <w:szCs w:val="28"/>
          <w:lang w:val="ro-RO"/>
        </w:rPr>
        <w:t>Autor(i) / Author(s)</w:t>
      </w:r>
    </w:p>
    <w:p w:rsidR="007D3771" w:rsidRPr="000A660B" w:rsidRDefault="007D3771" w:rsidP="007D377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660B"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</w:t>
      </w:r>
    </w:p>
    <w:p w:rsidR="007D3771" w:rsidRPr="000A660B" w:rsidRDefault="007D3771" w:rsidP="007D3771">
      <w:pPr>
        <w:pStyle w:val="ListParagraph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072356" w:rsidRPr="000A660B" w:rsidRDefault="00072356" w:rsidP="000723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660B">
        <w:rPr>
          <w:rFonts w:ascii="Times New Roman" w:hAnsi="Times New Roman" w:cs="Times New Roman"/>
          <w:b/>
          <w:sz w:val="28"/>
          <w:szCs w:val="28"/>
          <w:lang w:val="ro-RO"/>
        </w:rPr>
        <w:t>Instituția (adresă, email) / Institution (address, email)</w:t>
      </w:r>
    </w:p>
    <w:p w:rsidR="007D3771" w:rsidRPr="000A660B" w:rsidRDefault="007D3771" w:rsidP="007D377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660B"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</w:t>
      </w:r>
    </w:p>
    <w:p w:rsidR="007D3771" w:rsidRPr="000A660B" w:rsidRDefault="007D3771" w:rsidP="007D3771">
      <w:pPr>
        <w:pStyle w:val="ListParagraph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072356" w:rsidRPr="000A660B" w:rsidRDefault="00072356" w:rsidP="000723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660B">
        <w:rPr>
          <w:rFonts w:ascii="Times New Roman" w:hAnsi="Times New Roman" w:cs="Times New Roman"/>
          <w:b/>
          <w:sz w:val="28"/>
          <w:szCs w:val="28"/>
          <w:lang w:val="ro-RO"/>
        </w:rPr>
        <w:t>Modul de prezentare și echipamentul necesar / Presentation mode and equipment required</w:t>
      </w:r>
    </w:p>
    <w:p w:rsidR="007D3771" w:rsidRPr="000A660B" w:rsidRDefault="007D3771" w:rsidP="007D377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660B"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</w:t>
      </w:r>
    </w:p>
    <w:p w:rsidR="007D3771" w:rsidRPr="000A660B" w:rsidRDefault="007D3771" w:rsidP="007D3771">
      <w:pPr>
        <w:pStyle w:val="ListParagraph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072356" w:rsidRPr="000A660B" w:rsidRDefault="00072356" w:rsidP="000723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660B">
        <w:rPr>
          <w:rFonts w:ascii="Times New Roman" w:hAnsi="Times New Roman" w:cs="Times New Roman"/>
          <w:b/>
          <w:sz w:val="28"/>
          <w:szCs w:val="28"/>
          <w:lang w:val="ro-RO"/>
        </w:rPr>
        <w:t>Abstract (200 – 300 cuvinte) / Paper summary (200 – 300 words</w:t>
      </w:r>
      <w:r w:rsidR="007D3771" w:rsidRPr="000A660B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p w:rsidR="007D3771" w:rsidRPr="000A660B" w:rsidRDefault="007D3771" w:rsidP="007D377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660B"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3771" w:rsidRPr="000A660B" w:rsidRDefault="007D3771" w:rsidP="007D3771">
      <w:pPr>
        <w:pStyle w:val="ListParagraph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7D3771" w:rsidRPr="000A660B" w:rsidRDefault="007D3771" w:rsidP="000723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660B">
        <w:rPr>
          <w:rFonts w:ascii="Times New Roman" w:hAnsi="Times New Roman" w:cs="Times New Roman"/>
          <w:b/>
          <w:sz w:val="28"/>
          <w:szCs w:val="28"/>
          <w:lang w:val="ro-RO"/>
        </w:rPr>
        <w:t>Secțiune / Section</w:t>
      </w:r>
    </w:p>
    <w:p w:rsidR="007D3771" w:rsidRPr="000A660B" w:rsidRDefault="00C97D93" w:rsidP="007D377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3.15pt;margin-top:3.45pt;width:26.9pt;height:21.9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">
            <v:textbox>
              <w:txbxContent>
                <w:p w:rsidR="007D3771" w:rsidRDefault="007D3771"/>
              </w:txbxContent>
            </v:textbox>
            <w10:wrap type="square"/>
          </v:shape>
        </w:pict>
      </w:r>
      <w:r w:rsidR="007D3771" w:rsidRPr="000A660B">
        <w:rPr>
          <w:rFonts w:ascii="Times New Roman" w:hAnsi="Times New Roman" w:cs="Times New Roman"/>
          <w:b/>
          <w:sz w:val="28"/>
          <w:szCs w:val="28"/>
          <w:lang w:val="ro-RO"/>
        </w:rPr>
        <w:t xml:space="preserve">Pagini din istoria Jandarmeriei Române / </w:t>
      </w:r>
      <w:r w:rsidR="009C56DA" w:rsidRPr="000A660B">
        <w:rPr>
          <w:rFonts w:ascii="Times New Roman" w:hAnsi="Times New Roman" w:cs="Times New Roman"/>
          <w:b/>
          <w:sz w:val="28"/>
          <w:szCs w:val="28"/>
          <w:lang w:val="ro-RO"/>
        </w:rPr>
        <w:t xml:space="preserve">Pages </w:t>
      </w:r>
      <w:r w:rsidR="007D3771" w:rsidRPr="000A660B">
        <w:rPr>
          <w:rFonts w:ascii="Times New Roman" w:hAnsi="Times New Roman" w:cs="Times New Roman"/>
          <w:b/>
          <w:sz w:val="28"/>
          <w:szCs w:val="28"/>
          <w:lang w:val="ro-RO"/>
        </w:rPr>
        <w:t>f</w:t>
      </w:r>
      <w:r w:rsidR="009C56DA" w:rsidRPr="000A660B">
        <w:rPr>
          <w:rFonts w:ascii="Times New Roman" w:hAnsi="Times New Roman" w:cs="Times New Roman"/>
          <w:b/>
          <w:sz w:val="28"/>
          <w:szCs w:val="28"/>
          <w:lang w:val="ro-RO"/>
        </w:rPr>
        <w:t>rom</w:t>
      </w:r>
      <w:r w:rsidR="007D3771" w:rsidRPr="000A660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Romanian Gendarmerie History</w:t>
      </w:r>
    </w:p>
    <w:p w:rsidR="007D3771" w:rsidRPr="000A660B" w:rsidRDefault="007D3771" w:rsidP="007D3771">
      <w:pPr>
        <w:pStyle w:val="ListParagraph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7D3771" w:rsidRPr="000A660B" w:rsidRDefault="00C97D93" w:rsidP="007D377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en-GB"/>
        </w:rPr>
        <w:pict>
          <v:shape id="_x0000_s1027" type="#_x0000_t202" style="position:absolute;left:0;text-align:left;margin-left:33.15pt;margin-top:3.45pt;width:26.9pt;height:21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">
            <v:textbox>
              <w:txbxContent>
                <w:p w:rsidR="007D3771" w:rsidRDefault="007D3771" w:rsidP="007D3771"/>
              </w:txbxContent>
            </v:textbox>
            <w10:wrap type="square"/>
          </v:shape>
        </w:pict>
      </w:r>
      <w:r w:rsidR="007D3771" w:rsidRPr="000A660B">
        <w:rPr>
          <w:rFonts w:ascii="Times New Roman" w:hAnsi="Times New Roman" w:cs="Times New Roman"/>
          <w:b/>
          <w:noProof/>
          <w:sz w:val="28"/>
          <w:szCs w:val="28"/>
          <w:lang w:val="ro-RO" w:eastAsia="en-GB"/>
        </w:rPr>
        <w:t>Ordine și siguranță publică</w:t>
      </w:r>
      <w:r w:rsidR="007D3771" w:rsidRPr="000A660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/ Public order and safety</w:t>
      </w:r>
    </w:p>
    <w:p w:rsidR="007D3771" w:rsidRPr="000A660B" w:rsidRDefault="007D3771" w:rsidP="007D377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D3771" w:rsidRPr="000A660B" w:rsidRDefault="007D3771" w:rsidP="007D3771">
      <w:pPr>
        <w:pStyle w:val="ListParagraph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7D3771" w:rsidRPr="000A660B" w:rsidRDefault="00C97D93" w:rsidP="007D377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en-GB"/>
        </w:rPr>
        <w:pict>
          <v:shape id="_x0000_s1028" type="#_x0000_t202" style="position:absolute;left:0;text-align:left;margin-left:33.15pt;margin-top:3.45pt;width:26.9pt;height:21.9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">
            <v:textbox>
              <w:txbxContent>
                <w:p w:rsidR="007D3771" w:rsidRDefault="007D3771" w:rsidP="007D3771"/>
              </w:txbxContent>
            </v:textbox>
            <w10:wrap type="square"/>
          </v:shape>
        </w:pict>
      </w:r>
      <w:r w:rsidR="007D3771" w:rsidRPr="000A660B">
        <w:rPr>
          <w:rFonts w:ascii="Times New Roman" w:hAnsi="Times New Roman" w:cs="Times New Roman"/>
          <w:b/>
          <w:noProof/>
          <w:sz w:val="28"/>
          <w:szCs w:val="28"/>
          <w:lang w:val="ro-RO" w:eastAsia="en-GB"/>
        </w:rPr>
        <w:t>Securitate națională și Euro-atlantică</w:t>
      </w:r>
      <w:r w:rsidR="007D3771" w:rsidRPr="000A660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/ National and Euro-Atlantic Security</w:t>
      </w:r>
    </w:p>
    <w:p w:rsidR="007D3771" w:rsidRPr="000A660B" w:rsidRDefault="007D3771" w:rsidP="007D3771">
      <w:pPr>
        <w:pStyle w:val="ListParagraph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7D3771" w:rsidRPr="000A660B" w:rsidRDefault="00C97D93" w:rsidP="007D377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en-GB"/>
        </w:rPr>
        <w:pict>
          <v:shape id="_x0000_s1029" type="#_x0000_t202" style="position:absolute;left:0;text-align:left;margin-left:33.15pt;margin-top:3.45pt;width:26.9pt;height:21.9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">
            <v:textbox>
              <w:txbxContent>
                <w:p w:rsidR="007D3771" w:rsidRDefault="007D3771" w:rsidP="007D3771"/>
              </w:txbxContent>
            </v:textbox>
            <w10:wrap type="square"/>
          </v:shape>
        </w:pict>
      </w:r>
      <w:r w:rsidR="007D3771" w:rsidRPr="000A660B">
        <w:rPr>
          <w:rFonts w:ascii="Times New Roman" w:hAnsi="Times New Roman" w:cs="Times New Roman"/>
          <w:b/>
          <w:noProof/>
          <w:sz w:val="28"/>
          <w:szCs w:val="28"/>
          <w:lang w:val="ro-RO" w:eastAsia="en-GB"/>
        </w:rPr>
        <w:t>Management și științe socio-umaniste</w:t>
      </w:r>
      <w:r w:rsidR="007D3771" w:rsidRPr="000A660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/ Management and social sciences</w:t>
      </w:r>
    </w:p>
    <w:p w:rsidR="007D3771" w:rsidRPr="000A660B" w:rsidRDefault="007D3771" w:rsidP="007D377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D3771" w:rsidRPr="000A660B" w:rsidRDefault="007D3771" w:rsidP="007D377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660B">
        <w:rPr>
          <w:rFonts w:ascii="Times New Roman" w:hAnsi="Times New Roman" w:cs="Times New Roman"/>
          <w:b/>
          <w:sz w:val="28"/>
          <w:szCs w:val="28"/>
          <w:lang w:val="ro-RO"/>
        </w:rPr>
        <w:t>Data / Date ________</w:t>
      </w:r>
    </w:p>
    <w:sectPr w:rsidR="007D3771" w:rsidRPr="000A660B" w:rsidSect="007D377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676CD"/>
    <w:multiLevelType w:val="hybridMultilevel"/>
    <w:tmpl w:val="28328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40E"/>
    <w:rsid w:val="00072356"/>
    <w:rsid w:val="000A660B"/>
    <w:rsid w:val="000E1BD2"/>
    <w:rsid w:val="00147C5D"/>
    <w:rsid w:val="00175AF7"/>
    <w:rsid w:val="003C2778"/>
    <w:rsid w:val="004435D5"/>
    <w:rsid w:val="005C540E"/>
    <w:rsid w:val="007621FE"/>
    <w:rsid w:val="007D3771"/>
    <w:rsid w:val="009C56DA"/>
    <w:rsid w:val="00A2486F"/>
    <w:rsid w:val="00AA0398"/>
    <w:rsid w:val="00C97D93"/>
    <w:rsid w:val="00DD2869"/>
    <w:rsid w:val="00E05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753CD080-E37C-4B75-8E4E-79DB956C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Capatina</dc:creator>
  <cp:keywords/>
  <dc:description/>
  <cp:lastModifiedBy>Sorin Capatana</cp:lastModifiedBy>
  <cp:revision>12</cp:revision>
  <dcterms:created xsi:type="dcterms:W3CDTF">2020-02-17T07:53:00Z</dcterms:created>
  <dcterms:modified xsi:type="dcterms:W3CDTF">2026-01-26T10:08:00Z</dcterms:modified>
</cp:coreProperties>
</file>